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CA9E" w14:textId="6971AF6E" w:rsidR="00364040" w:rsidRDefault="00364040" w:rsidP="002235B4"/>
    <w:p w14:paraId="54A479F3" w14:textId="77777777" w:rsidR="000963C7" w:rsidRDefault="000963C7" w:rsidP="000963C7">
      <w:pPr>
        <w:spacing w:after="0"/>
        <w:ind w:left="-23"/>
        <w:jc w:val="both"/>
      </w:pPr>
    </w:p>
    <w:p w14:paraId="44E750A5" w14:textId="77777777" w:rsidR="000963C7" w:rsidRDefault="000963C7" w:rsidP="000963C7">
      <w:pPr>
        <w:spacing w:after="0"/>
        <w:ind w:left="-23"/>
        <w:jc w:val="center"/>
      </w:pPr>
    </w:p>
    <w:p w14:paraId="790D9CF5" w14:textId="77777777" w:rsidR="000963C7" w:rsidRPr="00916219" w:rsidRDefault="000963C7" w:rsidP="000963C7">
      <w:pPr>
        <w:spacing w:after="0"/>
        <w:ind w:left="-23"/>
        <w:jc w:val="center"/>
        <w:rPr>
          <w:b/>
          <w:bCs/>
          <w:sz w:val="28"/>
          <w:szCs w:val="28"/>
        </w:rPr>
      </w:pPr>
      <w:r w:rsidRPr="00916219">
        <w:rPr>
          <w:b/>
          <w:bCs/>
          <w:sz w:val="28"/>
          <w:szCs w:val="28"/>
        </w:rPr>
        <w:t>KARTA PRODUKTU</w:t>
      </w:r>
    </w:p>
    <w:p w14:paraId="2FF3A423" w14:textId="30ECABA8" w:rsidR="001E6484" w:rsidRDefault="001E6484" w:rsidP="001E6484"/>
    <w:p w14:paraId="1E23DD1B" w14:textId="77777777" w:rsidR="00A10F8E" w:rsidRDefault="00A10F8E" w:rsidP="001E6484"/>
    <w:tbl>
      <w:tblPr>
        <w:tblStyle w:val="Tabela-Siatka"/>
        <w:tblW w:w="10348" w:type="dxa"/>
        <w:tblInd w:w="-714" w:type="dxa"/>
        <w:tblLook w:val="04A0" w:firstRow="1" w:lastRow="0" w:firstColumn="1" w:lastColumn="0" w:noHBand="0" w:noVBand="1"/>
      </w:tblPr>
      <w:tblGrid>
        <w:gridCol w:w="2526"/>
        <w:gridCol w:w="1812"/>
        <w:gridCol w:w="1812"/>
        <w:gridCol w:w="1812"/>
        <w:gridCol w:w="2386"/>
      </w:tblGrid>
      <w:tr w:rsidR="00125C64" w14:paraId="6F50DAAB" w14:textId="77777777" w:rsidTr="00B012A5">
        <w:trPr>
          <w:trHeight w:val="1255"/>
        </w:trPr>
        <w:tc>
          <w:tcPr>
            <w:tcW w:w="2526" w:type="dxa"/>
          </w:tcPr>
          <w:p w14:paraId="460DDBB7" w14:textId="77777777" w:rsidR="00125C64" w:rsidRPr="00490F7A" w:rsidRDefault="00125C64" w:rsidP="007E3C0A">
            <w:pPr>
              <w:jc w:val="both"/>
              <w:rPr>
                <w:sz w:val="16"/>
                <w:szCs w:val="16"/>
              </w:rPr>
            </w:pPr>
            <w:proofErr w:type="spellStart"/>
            <w:r w:rsidRPr="00490F7A">
              <w:rPr>
                <w:sz w:val="16"/>
                <w:szCs w:val="16"/>
              </w:rPr>
              <w:t>Camino</w:t>
            </w:r>
            <w:proofErr w:type="spellEnd"/>
            <w:r w:rsidRPr="00490F7A">
              <w:rPr>
                <w:sz w:val="16"/>
                <w:szCs w:val="16"/>
              </w:rPr>
              <w:t xml:space="preserve"> Sp. z o.o.</w:t>
            </w:r>
          </w:p>
          <w:p w14:paraId="2EAE0076" w14:textId="77777777" w:rsidR="00125C64" w:rsidRDefault="00125C64" w:rsidP="007E3C0A">
            <w:pPr>
              <w:jc w:val="both"/>
              <w:rPr>
                <w:sz w:val="16"/>
                <w:szCs w:val="16"/>
              </w:rPr>
            </w:pPr>
            <w:proofErr w:type="spellStart"/>
            <w:r w:rsidRPr="00490F7A">
              <w:rPr>
                <w:sz w:val="16"/>
                <w:szCs w:val="16"/>
              </w:rPr>
              <w:t>ul.Marszałka</w:t>
            </w:r>
            <w:proofErr w:type="spellEnd"/>
            <w:r w:rsidRPr="00490F7A">
              <w:rPr>
                <w:sz w:val="16"/>
                <w:szCs w:val="16"/>
              </w:rPr>
              <w:t xml:space="preserve"> Józefa Piłsudskiego 40</w:t>
            </w:r>
          </w:p>
          <w:p w14:paraId="624A0B4C" w14:textId="77777777" w:rsidR="00125C64" w:rsidRDefault="00125C64" w:rsidP="007E3C0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67-100 Nowa Sól</w:t>
            </w:r>
          </w:p>
          <w:p w14:paraId="39D1EAD1" w14:textId="77777777" w:rsidR="00125C64" w:rsidRDefault="00125C64" w:rsidP="007E3C0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NIP 925 212 56 68</w:t>
            </w:r>
          </w:p>
          <w:p w14:paraId="60BA6B15" w14:textId="6F1011B5" w:rsidR="00125C64" w:rsidRPr="00F92013" w:rsidRDefault="00125C64" w:rsidP="007E3C0A">
            <w:pPr>
              <w:jc w:val="both"/>
              <w:rPr>
                <w:sz w:val="16"/>
                <w:szCs w:val="16"/>
              </w:rPr>
            </w:pPr>
            <w:hyperlink r:id="rId7" w:history="1">
              <w:r w:rsidRPr="00F92013">
                <w:rPr>
                  <w:rStyle w:val="Hipercze"/>
                  <w:sz w:val="16"/>
                  <w:szCs w:val="16"/>
                </w:rPr>
                <w:t>sklep@kotlycamino.pl</w:t>
              </w:r>
            </w:hyperlink>
          </w:p>
        </w:tc>
        <w:tc>
          <w:tcPr>
            <w:tcW w:w="7822" w:type="dxa"/>
            <w:gridSpan w:val="4"/>
          </w:tcPr>
          <w:p w14:paraId="3529FFEB" w14:textId="77777777" w:rsidR="00125C64" w:rsidRDefault="00125C64" w:rsidP="00125C64">
            <w:pPr>
              <w:ind w:left="84"/>
              <w:jc w:val="center"/>
              <w:rPr>
                <w:b/>
                <w:bCs/>
              </w:rPr>
            </w:pPr>
            <w:r w:rsidRPr="00B27993">
              <w:rPr>
                <w:b/>
                <w:bCs/>
              </w:rPr>
              <w:t xml:space="preserve">KARTA PRODUKTU </w:t>
            </w:r>
          </w:p>
          <w:p w14:paraId="37B67FC8" w14:textId="274BAE11" w:rsidR="00125C64" w:rsidRDefault="00125C64" w:rsidP="00125C64">
            <w:r w:rsidRPr="00B27993">
              <w:rPr>
                <w:b/>
                <w:bCs/>
              </w:rPr>
              <w:t>zgodnie z Rozporządzeniem Komisji (UE) nr 814/2013 w sprawie wykonania Dyrektywy Parlamentu Europejskiego i Rady 2009/125/WE oraz Rozporządzeniem Delegowanym Komisji (UE) 812/2013 uzupełniającym Dyrektywę Parlamentu Europejskiego i Rady 2010/30/UE</w:t>
            </w:r>
          </w:p>
        </w:tc>
      </w:tr>
      <w:tr w:rsidR="00340C82" w14:paraId="4EB82E01" w14:textId="77777777" w:rsidTr="002132B3">
        <w:trPr>
          <w:trHeight w:val="750"/>
        </w:trPr>
        <w:tc>
          <w:tcPr>
            <w:tcW w:w="2526" w:type="dxa"/>
          </w:tcPr>
          <w:p w14:paraId="0BE1C91C" w14:textId="0AC12EA8" w:rsidR="00340C82" w:rsidRPr="003A6623" w:rsidRDefault="00F06BAA" w:rsidP="00F06BAA">
            <w:pPr>
              <w:tabs>
                <w:tab w:val="left" w:pos="1608"/>
              </w:tabs>
              <w:spacing w:before="240"/>
              <w:rPr>
                <w:b/>
                <w:bCs/>
              </w:rPr>
            </w:pPr>
            <w:r w:rsidRPr="003A6623">
              <w:rPr>
                <w:b/>
                <w:bCs/>
              </w:rPr>
              <w:t>Bufor ciepła (Model)</w:t>
            </w:r>
            <w:r w:rsidR="00282A9D" w:rsidRPr="003A6623">
              <w:rPr>
                <w:b/>
                <w:bCs/>
              </w:rPr>
              <w:t xml:space="preserve"> </w:t>
            </w:r>
            <w:r w:rsidR="00125C64" w:rsidRPr="003A6623">
              <w:rPr>
                <w:b/>
                <w:bCs/>
              </w:rPr>
              <w:tab/>
            </w:r>
          </w:p>
        </w:tc>
        <w:tc>
          <w:tcPr>
            <w:tcW w:w="1812" w:type="dxa"/>
          </w:tcPr>
          <w:p w14:paraId="6FECFBBB" w14:textId="64399583" w:rsidR="00340C82" w:rsidRDefault="00836543" w:rsidP="00F06BAA">
            <w:pPr>
              <w:spacing w:before="240" w:line="480" w:lineRule="auto"/>
              <w:jc w:val="center"/>
            </w:pPr>
            <w:r>
              <w:t>CMO</w:t>
            </w:r>
            <w:r w:rsidR="00592033">
              <w:t>50</w:t>
            </w:r>
          </w:p>
        </w:tc>
        <w:tc>
          <w:tcPr>
            <w:tcW w:w="1812" w:type="dxa"/>
          </w:tcPr>
          <w:p w14:paraId="7182167D" w14:textId="2915061B" w:rsidR="00340C82" w:rsidRDefault="00836543" w:rsidP="00F06BAA">
            <w:pPr>
              <w:spacing w:before="240" w:line="480" w:lineRule="auto"/>
              <w:jc w:val="center"/>
            </w:pPr>
            <w:r>
              <w:t>CMO100</w:t>
            </w:r>
          </w:p>
        </w:tc>
        <w:tc>
          <w:tcPr>
            <w:tcW w:w="1812" w:type="dxa"/>
          </w:tcPr>
          <w:p w14:paraId="26A5A66F" w14:textId="31E0885E" w:rsidR="00340C82" w:rsidRDefault="00836543" w:rsidP="00F06BAA">
            <w:pPr>
              <w:spacing w:before="240" w:line="480" w:lineRule="auto"/>
              <w:jc w:val="center"/>
            </w:pPr>
            <w:r>
              <w:t>CMO150</w:t>
            </w:r>
          </w:p>
        </w:tc>
        <w:tc>
          <w:tcPr>
            <w:tcW w:w="2386" w:type="dxa"/>
          </w:tcPr>
          <w:p w14:paraId="3BEEAEE4" w14:textId="57D805B6" w:rsidR="00340C82" w:rsidRDefault="00836543" w:rsidP="00F06BAA">
            <w:pPr>
              <w:spacing w:before="240" w:line="480" w:lineRule="auto"/>
              <w:jc w:val="center"/>
            </w:pPr>
            <w:r>
              <w:t>CMO200</w:t>
            </w:r>
          </w:p>
        </w:tc>
      </w:tr>
      <w:tr w:rsidR="00340C82" w14:paraId="77E9229A" w14:textId="77777777" w:rsidTr="002132B3">
        <w:trPr>
          <w:trHeight w:val="677"/>
        </w:trPr>
        <w:tc>
          <w:tcPr>
            <w:tcW w:w="2526" w:type="dxa"/>
          </w:tcPr>
          <w:p w14:paraId="0AC9B9A7" w14:textId="3F473B9D" w:rsidR="00340C82" w:rsidRDefault="00342DE9" w:rsidP="00F06BAA">
            <w:pPr>
              <w:spacing w:before="240"/>
            </w:pPr>
            <w:r>
              <w:t>Klasa energetyczna</w:t>
            </w:r>
          </w:p>
        </w:tc>
        <w:tc>
          <w:tcPr>
            <w:tcW w:w="1812" w:type="dxa"/>
          </w:tcPr>
          <w:p w14:paraId="77E3F49C" w14:textId="2AC6D08D" w:rsidR="00340C82" w:rsidRDefault="00342DE9" w:rsidP="00F06BAA">
            <w:pPr>
              <w:spacing w:before="240" w:line="480" w:lineRule="auto"/>
              <w:jc w:val="center"/>
            </w:pPr>
            <w:r>
              <w:t>A</w:t>
            </w:r>
          </w:p>
        </w:tc>
        <w:tc>
          <w:tcPr>
            <w:tcW w:w="1812" w:type="dxa"/>
          </w:tcPr>
          <w:p w14:paraId="7F2C06AB" w14:textId="283B74E2" w:rsidR="00340C82" w:rsidRDefault="00342DE9" w:rsidP="00F06BAA">
            <w:pPr>
              <w:spacing w:before="240" w:line="480" w:lineRule="auto"/>
              <w:jc w:val="center"/>
            </w:pPr>
            <w:r>
              <w:t>A</w:t>
            </w:r>
          </w:p>
        </w:tc>
        <w:tc>
          <w:tcPr>
            <w:tcW w:w="1812" w:type="dxa"/>
          </w:tcPr>
          <w:p w14:paraId="5708D404" w14:textId="0BFFDCC5" w:rsidR="00340C82" w:rsidRDefault="00342DE9" w:rsidP="00F06BAA">
            <w:pPr>
              <w:spacing w:before="240" w:line="480" w:lineRule="auto"/>
              <w:jc w:val="center"/>
            </w:pPr>
            <w:r>
              <w:t>A</w:t>
            </w:r>
          </w:p>
        </w:tc>
        <w:tc>
          <w:tcPr>
            <w:tcW w:w="2386" w:type="dxa"/>
          </w:tcPr>
          <w:p w14:paraId="08BA8E13" w14:textId="2DEB418A" w:rsidR="00340C82" w:rsidRDefault="00342DE9" w:rsidP="00F06BAA">
            <w:pPr>
              <w:spacing w:before="240" w:line="480" w:lineRule="auto"/>
              <w:jc w:val="center"/>
            </w:pPr>
            <w:r>
              <w:t>A</w:t>
            </w:r>
          </w:p>
        </w:tc>
      </w:tr>
      <w:tr w:rsidR="00340C82" w14:paraId="6DCA4B8C" w14:textId="77777777" w:rsidTr="002132B3">
        <w:trPr>
          <w:trHeight w:val="589"/>
        </w:trPr>
        <w:tc>
          <w:tcPr>
            <w:tcW w:w="2526" w:type="dxa"/>
          </w:tcPr>
          <w:p w14:paraId="45E15486" w14:textId="75D48D2D" w:rsidR="00340C82" w:rsidRDefault="00342DE9" w:rsidP="00F06BAA">
            <w:pPr>
              <w:spacing w:before="240"/>
            </w:pPr>
            <w:r>
              <w:t xml:space="preserve">Straty postojowe </w:t>
            </w:r>
            <w:r w:rsidR="007E3C0A">
              <w:t>[W]</w:t>
            </w:r>
          </w:p>
        </w:tc>
        <w:tc>
          <w:tcPr>
            <w:tcW w:w="1812" w:type="dxa"/>
          </w:tcPr>
          <w:p w14:paraId="707465C7" w14:textId="59B7297A" w:rsidR="00340C82" w:rsidRDefault="00B81FE4" w:rsidP="00F06BAA">
            <w:pPr>
              <w:spacing w:before="240" w:line="480" w:lineRule="auto"/>
              <w:jc w:val="center"/>
            </w:pPr>
            <w:r>
              <w:t>22</w:t>
            </w:r>
          </w:p>
        </w:tc>
        <w:tc>
          <w:tcPr>
            <w:tcW w:w="1812" w:type="dxa"/>
          </w:tcPr>
          <w:p w14:paraId="3C717FF9" w14:textId="4FF27153" w:rsidR="00340C82" w:rsidRDefault="00574E12" w:rsidP="00F06BAA">
            <w:pPr>
              <w:spacing w:before="240" w:line="480" w:lineRule="auto"/>
              <w:jc w:val="center"/>
            </w:pPr>
            <w:r>
              <w:t>28</w:t>
            </w:r>
          </w:p>
        </w:tc>
        <w:tc>
          <w:tcPr>
            <w:tcW w:w="1812" w:type="dxa"/>
          </w:tcPr>
          <w:p w14:paraId="694756E2" w14:textId="459B8479" w:rsidR="00340C82" w:rsidRDefault="00574E12" w:rsidP="00F06BAA">
            <w:pPr>
              <w:spacing w:before="240" w:line="480" w:lineRule="auto"/>
              <w:jc w:val="center"/>
            </w:pPr>
            <w:r>
              <w:t>30</w:t>
            </w:r>
          </w:p>
        </w:tc>
        <w:tc>
          <w:tcPr>
            <w:tcW w:w="2386" w:type="dxa"/>
          </w:tcPr>
          <w:p w14:paraId="70DD1DBA" w14:textId="6515C8E8" w:rsidR="00340C82" w:rsidRDefault="00086EDE" w:rsidP="00F06BAA">
            <w:pPr>
              <w:spacing w:before="240" w:line="480" w:lineRule="auto"/>
              <w:jc w:val="center"/>
            </w:pPr>
            <w:r>
              <w:t>33</w:t>
            </w:r>
          </w:p>
        </w:tc>
      </w:tr>
      <w:tr w:rsidR="00340C82" w14:paraId="5E00819E" w14:textId="77777777" w:rsidTr="002132B3">
        <w:trPr>
          <w:trHeight w:val="500"/>
        </w:trPr>
        <w:tc>
          <w:tcPr>
            <w:tcW w:w="2526" w:type="dxa"/>
          </w:tcPr>
          <w:p w14:paraId="04C1381E" w14:textId="113FD3CC" w:rsidR="00340C82" w:rsidRDefault="007E3C0A" w:rsidP="00F06BAA">
            <w:pPr>
              <w:spacing w:before="240"/>
            </w:pPr>
            <w:r>
              <w:t>Pojemność [L]</w:t>
            </w:r>
          </w:p>
        </w:tc>
        <w:tc>
          <w:tcPr>
            <w:tcW w:w="1812" w:type="dxa"/>
          </w:tcPr>
          <w:p w14:paraId="03928CED" w14:textId="7E9535CC" w:rsidR="00340C82" w:rsidRDefault="007E3C0A" w:rsidP="00F06BAA">
            <w:pPr>
              <w:spacing w:before="240" w:line="480" w:lineRule="auto"/>
              <w:jc w:val="center"/>
            </w:pPr>
            <w:r>
              <w:t>50</w:t>
            </w:r>
          </w:p>
        </w:tc>
        <w:tc>
          <w:tcPr>
            <w:tcW w:w="1812" w:type="dxa"/>
          </w:tcPr>
          <w:p w14:paraId="28351227" w14:textId="33AC256E" w:rsidR="00340C82" w:rsidRDefault="007E3C0A" w:rsidP="00F06BAA">
            <w:pPr>
              <w:spacing w:before="240" w:line="480" w:lineRule="auto"/>
              <w:jc w:val="center"/>
            </w:pPr>
            <w:r>
              <w:t>100</w:t>
            </w:r>
          </w:p>
        </w:tc>
        <w:tc>
          <w:tcPr>
            <w:tcW w:w="1812" w:type="dxa"/>
          </w:tcPr>
          <w:p w14:paraId="17062289" w14:textId="7774A228" w:rsidR="00340C82" w:rsidRDefault="007E3C0A" w:rsidP="00F06BAA">
            <w:pPr>
              <w:spacing w:before="240" w:line="480" w:lineRule="auto"/>
              <w:jc w:val="center"/>
            </w:pPr>
            <w:r>
              <w:t>150</w:t>
            </w:r>
          </w:p>
        </w:tc>
        <w:tc>
          <w:tcPr>
            <w:tcW w:w="2386" w:type="dxa"/>
          </w:tcPr>
          <w:p w14:paraId="6167965E" w14:textId="1CC381E6" w:rsidR="00340C82" w:rsidRDefault="007E3C0A" w:rsidP="00F06BAA">
            <w:pPr>
              <w:spacing w:before="240" w:line="480" w:lineRule="auto"/>
              <w:jc w:val="center"/>
            </w:pPr>
            <w:r>
              <w:t>200</w:t>
            </w:r>
          </w:p>
        </w:tc>
      </w:tr>
      <w:tr w:rsidR="003A6623" w14:paraId="077B4BA3" w14:textId="77777777" w:rsidTr="00C179D4">
        <w:trPr>
          <w:trHeight w:val="866"/>
        </w:trPr>
        <w:tc>
          <w:tcPr>
            <w:tcW w:w="2526" w:type="dxa"/>
          </w:tcPr>
          <w:p w14:paraId="16C2CE14" w14:textId="0221389A" w:rsidR="003A6623" w:rsidRPr="003A6623" w:rsidRDefault="003A6623" w:rsidP="003A6623">
            <w:pPr>
              <w:spacing w:before="240"/>
              <w:rPr>
                <w:b/>
                <w:bCs/>
              </w:rPr>
            </w:pPr>
            <w:r w:rsidRPr="003A6623">
              <w:rPr>
                <w:b/>
                <w:bCs/>
              </w:rPr>
              <w:t>Zasobnik CWU z wężownicą (Model)</w:t>
            </w:r>
          </w:p>
        </w:tc>
        <w:tc>
          <w:tcPr>
            <w:tcW w:w="7822" w:type="dxa"/>
            <w:gridSpan w:val="4"/>
          </w:tcPr>
          <w:p w14:paraId="39DA51A7" w14:textId="0A9405BD" w:rsidR="003A6623" w:rsidRDefault="003A6623" w:rsidP="00F06BAA">
            <w:pPr>
              <w:spacing w:before="240" w:line="480" w:lineRule="auto"/>
              <w:jc w:val="center"/>
            </w:pPr>
            <w:r>
              <w:t>CWU/CMO200</w:t>
            </w:r>
          </w:p>
        </w:tc>
      </w:tr>
      <w:tr w:rsidR="003A6623" w14:paraId="69129D60" w14:textId="77777777" w:rsidTr="00D4298A">
        <w:trPr>
          <w:trHeight w:val="552"/>
        </w:trPr>
        <w:tc>
          <w:tcPr>
            <w:tcW w:w="2526" w:type="dxa"/>
          </w:tcPr>
          <w:p w14:paraId="5F5EF7DF" w14:textId="450A8904" w:rsidR="003A6623" w:rsidRDefault="003A6623" w:rsidP="003A6623">
            <w:pPr>
              <w:spacing w:before="240"/>
            </w:pPr>
            <w:r>
              <w:t>Klasa Energetyczna</w:t>
            </w:r>
          </w:p>
        </w:tc>
        <w:tc>
          <w:tcPr>
            <w:tcW w:w="7822" w:type="dxa"/>
            <w:gridSpan w:val="4"/>
          </w:tcPr>
          <w:p w14:paraId="35D936A8" w14:textId="48B20F85" w:rsidR="003A6623" w:rsidRDefault="003A6623" w:rsidP="00F06BAA">
            <w:pPr>
              <w:spacing w:before="240" w:line="480" w:lineRule="auto"/>
              <w:jc w:val="center"/>
            </w:pPr>
            <w:r>
              <w:t>A</w:t>
            </w:r>
          </w:p>
        </w:tc>
      </w:tr>
      <w:tr w:rsidR="003A6623" w14:paraId="703EBD21" w14:textId="77777777" w:rsidTr="00E37009">
        <w:trPr>
          <w:trHeight w:val="441"/>
        </w:trPr>
        <w:tc>
          <w:tcPr>
            <w:tcW w:w="2526" w:type="dxa"/>
          </w:tcPr>
          <w:p w14:paraId="5C5A5994" w14:textId="74B08027" w:rsidR="003A6623" w:rsidRDefault="003A6623" w:rsidP="003A6623">
            <w:pPr>
              <w:spacing w:before="240"/>
            </w:pPr>
            <w:r>
              <w:t>Straty postojowe [W]</w:t>
            </w:r>
          </w:p>
        </w:tc>
        <w:tc>
          <w:tcPr>
            <w:tcW w:w="7822" w:type="dxa"/>
            <w:gridSpan w:val="4"/>
          </w:tcPr>
          <w:p w14:paraId="180418F9" w14:textId="63BA6405" w:rsidR="003A6623" w:rsidRDefault="003A6623" w:rsidP="00F06BAA">
            <w:pPr>
              <w:spacing w:before="240" w:line="480" w:lineRule="auto"/>
              <w:jc w:val="center"/>
            </w:pPr>
            <w:r>
              <w:t>33</w:t>
            </w:r>
          </w:p>
        </w:tc>
      </w:tr>
      <w:tr w:rsidR="003A6623" w14:paraId="655D8237" w14:textId="77777777" w:rsidTr="00182D51">
        <w:trPr>
          <w:trHeight w:val="441"/>
        </w:trPr>
        <w:tc>
          <w:tcPr>
            <w:tcW w:w="2526" w:type="dxa"/>
          </w:tcPr>
          <w:p w14:paraId="705E43CB" w14:textId="76D28BCE" w:rsidR="003A6623" w:rsidRDefault="003A6623" w:rsidP="003A6623">
            <w:pPr>
              <w:spacing w:before="240"/>
            </w:pPr>
            <w:r>
              <w:t>Pojemność [L]</w:t>
            </w:r>
          </w:p>
        </w:tc>
        <w:tc>
          <w:tcPr>
            <w:tcW w:w="7822" w:type="dxa"/>
            <w:gridSpan w:val="4"/>
          </w:tcPr>
          <w:p w14:paraId="62294C35" w14:textId="3A71E6C8" w:rsidR="003A6623" w:rsidRDefault="003A6623" w:rsidP="00F06BAA">
            <w:pPr>
              <w:spacing w:before="240" w:line="480" w:lineRule="auto"/>
              <w:jc w:val="center"/>
            </w:pPr>
            <w:r>
              <w:t>200</w:t>
            </w:r>
          </w:p>
        </w:tc>
      </w:tr>
      <w:tr w:rsidR="003A6623" w14:paraId="157AB471" w14:textId="77777777" w:rsidTr="003A6623">
        <w:trPr>
          <w:trHeight w:val="864"/>
        </w:trPr>
        <w:tc>
          <w:tcPr>
            <w:tcW w:w="2526" w:type="dxa"/>
          </w:tcPr>
          <w:p w14:paraId="2D02993C" w14:textId="7E1D325D" w:rsidR="003A6623" w:rsidRPr="003A6623" w:rsidRDefault="003A6623" w:rsidP="003A6623">
            <w:pPr>
              <w:spacing w:before="240"/>
              <w:rPr>
                <w:b/>
                <w:bCs/>
              </w:rPr>
            </w:pPr>
            <w:r w:rsidRPr="003A6623">
              <w:rPr>
                <w:b/>
                <w:bCs/>
              </w:rPr>
              <w:t>Zasobnik kombinowany 2w1 [Model]</w:t>
            </w:r>
          </w:p>
        </w:tc>
        <w:tc>
          <w:tcPr>
            <w:tcW w:w="3624" w:type="dxa"/>
            <w:gridSpan w:val="2"/>
          </w:tcPr>
          <w:p w14:paraId="169376B2" w14:textId="6EF3BAB5" w:rsidR="003A6623" w:rsidRDefault="003A6623" w:rsidP="00F06BAA">
            <w:pPr>
              <w:spacing w:before="240" w:line="480" w:lineRule="auto"/>
              <w:jc w:val="center"/>
            </w:pPr>
            <w:r>
              <w:t>CMO50/200</w:t>
            </w:r>
          </w:p>
        </w:tc>
        <w:tc>
          <w:tcPr>
            <w:tcW w:w="4198" w:type="dxa"/>
            <w:gridSpan w:val="2"/>
          </w:tcPr>
          <w:p w14:paraId="73015730" w14:textId="70C26A1F" w:rsidR="003A6623" w:rsidRDefault="003A6623" w:rsidP="00F06BAA">
            <w:pPr>
              <w:spacing w:before="240" w:line="480" w:lineRule="auto"/>
              <w:jc w:val="center"/>
            </w:pPr>
            <w:r>
              <w:t>CMO100/200</w:t>
            </w:r>
          </w:p>
        </w:tc>
      </w:tr>
      <w:tr w:rsidR="003A6623" w14:paraId="49803C7B" w14:textId="77777777" w:rsidTr="006E102B">
        <w:trPr>
          <w:trHeight w:val="441"/>
        </w:trPr>
        <w:tc>
          <w:tcPr>
            <w:tcW w:w="2526" w:type="dxa"/>
          </w:tcPr>
          <w:p w14:paraId="411BD272" w14:textId="7A588339" w:rsidR="003A6623" w:rsidRDefault="003A6623" w:rsidP="003A6623">
            <w:pPr>
              <w:spacing w:before="240"/>
            </w:pPr>
            <w:r>
              <w:t>Klasa energetyczna</w:t>
            </w:r>
          </w:p>
        </w:tc>
        <w:tc>
          <w:tcPr>
            <w:tcW w:w="3624" w:type="dxa"/>
            <w:gridSpan w:val="2"/>
          </w:tcPr>
          <w:p w14:paraId="3F0450C2" w14:textId="2286FB1D" w:rsidR="003A6623" w:rsidRDefault="003A6623" w:rsidP="00F06BAA">
            <w:pPr>
              <w:spacing w:before="240" w:line="480" w:lineRule="auto"/>
              <w:jc w:val="center"/>
            </w:pPr>
            <w:r>
              <w:t>A</w:t>
            </w:r>
          </w:p>
        </w:tc>
        <w:tc>
          <w:tcPr>
            <w:tcW w:w="4198" w:type="dxa"/>
            <w:gridSpan w:val="2"/>
          </w:tcPr>
          <w:p w14:paraId="0A78707E" w14:textId="6002B9C4" w:rsidR="003A6623" w:rsidRDefault="003A6623" w:rsidP="00F06BAA">
            <w:pPr>
              <w:spacing w:before="240" w:line="480" w:lineRule="auto"/>
              <w:jc w:val="center"/>
            </w:pPr>
            <w:r>
              <w:t>A</w:t>
            </w:r>
          </w:p>
        </w:tc>
      </w:tr>
      <w:tr w:rsidR="003A6623" w14:paraId="1D7779E3" w14:textId="77777777" w:rsidTr="003272D3">
        <w:trPr>
          <w:trHeight w:val="441"/>
        </w:trPr>
        <w:tc>
          <w:tcPr>
            <w:tcW w:w="2526" w:type="dxa"/>
          </w:tcPr>
          <w:p w14:paraId="4B61F980" w14:textId="714498FE" w:rsidR="003A6623" w:rsidRDefault="003A6623" w:rsidP="003A6623">
            <w:pPr>
              <w:spacing w:before="240"/>
            </w:pPr>
            <w:r>
              <w:t>Straty postojowe [W]</w:t>
            </w:r>
          </w:p>
        </w:tc>
        <w:tc>
          <w:tcPr>
            <w:tcW w:w="3624" w:type="dxa"/>
            <w:gridSpan w:val="2"/>
          </w:tcPr>
          <w:p w14:paraId="0135B539" w14:textId="2C1487D5" w:rsidR="003A6623" w:rsidRDefault="003A6623" w:rsidP="00F06BAA">
            <w:pPr>
              <w:spacing w:before="240" w:line="480" w:lineRule="auto"/>
              <w:jc w:val="center"/>
            </w:pPr>
            <w:r>
              <w:t>36</w:t>
            </w:r>
          </w:p>
        </w:tc>
        <w:tc>
          <w:tcPr>
            <w:tcW w:w="4198" w:type="dxa"/>
            <w:gridSpan w:val="2"/>
          </w:tcPr>
          <w:p w14:paraId="3E249BBD" w14:textId="74EB49FE" w:rsidR="003A6623" w:rsidRDefault="003A6623" w:rsidP="00F06BAA">
            <w:pPr>
              <w:spacing w:before="240" w:line="480" w:lineRule="auto"/>
              <w:jc w:val="center"/>
            </w:pPr>
            <w:r>
              <w:t>40</w:t>
            </w:r>
          </w:p>
        </w:tc>
      </w:tr>
      <w:tr w:rsidR="003A6623" w14:paraId="0C54FB78" w14:textId="77777777" w:rsidTr="00EF40BB">
        <w:trPr>
          <w:trHeight w:val="441"/>
        </w:trPr>
        <w:tc>
          <w:tcPr>
            <w:tcW w:w="2526" w:type="dxa"/>
          </w:tcPr>
          <w:p w14:paraId="73069D52" w14:textId="1F4483F4" w:rsidR="003A6623" w:rsidRDefault="003A6623" w:rsidP="003A6623">
            <w:pPr>
              <w:spacing w:before="240"/>
            </w:pPr>
            <w:r>
              <w:t>Pojemność [L]</w:t>
            </w:r>
          </w:p>
        </w:tc>
        <w:tc>
          <w:tcPr>
            <w:tcW w:w="3624" w:type="dxa"/>
            <w:gridSpan w:val="2"/>
          </w:tcPr>
          <w:p w14:paraId="08053B07" w14:textId="54A15C36" w:rsidR="003A6623" w:rsidRDefault="003A6623" w:rsidP="00F06BAA">
            <w:pPr>
              <w:spacing w:before="240" w:line="480" w:lineRule="auto"/>
              <w:jc w:val="center"/>
            </w:pPr>
            <w:r>
              <w:t>250</w:t>
            </w:r>
          </w:p>
        </w:tc>
        <w:tc>
          <w:tcPr>
            <w:tcW w:w="4198" w:type="dxa"/>
            <w:gridSpan w:val="2"/>
          </w:tcPr>
          <w:p w14:paraId="25175CEF" w14:textId="5FD9AA94" w:rsidR="003A6623" w:rsidRDefault="003A6623" w:rsidP="00F06BAA">
            <w:pPr>
              <w:spacing w:before="240" w:line="480" w:lineRule="auto"/>
              <w:jc w:val="center"/>
            </w:pPr>
            <w:r>
              <w:t>300</w:t>
            </w:r>
          </w:p>
        </w:tc>
      </w:tr>
    </w:tbl>
    <w:p w14:paraId="751D7B93" w14:textId="77777777" w:rsidR="00A10F8E" w:rsidRPr="001E6484" w:rsidRDefault="00A10F8E" w:rsidP="001E6484"/>
    <w:p w14:paraId="02822251" w14:textId="556B23D3" w:rsidR="001E6484" w:rsidRPr="001E6484" w:rsidRDefault="001E6484" w:rsidP="001E6484"/>
    <w:sectPr w:rsidR="001E6484" w:rsidRPr="001E6484" w:rsidSect="006D11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EC7BD" w14:textId="77777777" w:rsidR="006D1102" w:rsidRDefault="006D1102" w:rsidP="002C4D52">
      <w:pPr>
        <w:spacing w:after="0" w:line="240" w:lineRule="auto"/>
      </w:pPr>
      <w:r>
        <w:separator/>
      </w:r>
    </w:p>
  </w:endnote>
  <w:endnote w:type="continuationSeparator" w:id="0">
    <w:p w14:paraId="481510A4" w14:textId="77777777" w:rsidR="006D1102" w:rsidRDefault="006D1102" w:rsidP="002C4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DAF1" w14:textId="77777777" w:rsidR="002235B4" w:rsidRDefault="002235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C4D52" w14:paraId="7BF9F615" w14:textId="77777777" w:rsidTr="005D2A7C">
      <w:tc>
        <w:tcPr>
          <w:tcW w:w="4531" w:type="dxa"/>
        </w:tcPr>
        <w:p w14:paraId="2A6EBB9F" w14:textId="77777777" w:rsidR="002C4D52" w:rsidRPr="002C4D52" w:rsidRDefault="002C4D52" w:rsidP="002C4D52">
          <w:pPr>
            <w:rPr>
              <w:sz w:val="16"/>
              <w:szCs w:val="16"/>
              <w:shd w:val="clear" w:color="auto" w:fill="FFFFFF"/>
            </w:rPr>
          </w:pPr>
          <w:proofErr w:type="spellStart"/>
          <w:r w:rsidRPr="002C4D52">
            <w:rPr>
              <w:sz w:val="16"/>
              <w:szCs w:val="16"/>
              <w:shd w:val="clear" w:color="auto" w:fill="FFFFFF"/>
            </w:rPr>
            <w:t>Camino</w:t>
          </w:r>
          <w:proofErr w:type="spellEnd"/>
          <w:r w:rsidRPr="002C4D52">
            <w:rPr>
              <w:sz w:val="16"/>
              <w:szCs w:val="16"/>
              <w:shd w:val="clear" w:color="auto" w:fill="FFFFFF"/>
            </w:rPr>
            <w:t xml:space="preserve"> Sp. z o.o.</w:t>
          </w:r>
        </w:p>
      </w:tc>
      <w:tc>
        <w:tcPr>
          <w:tcW w:w="4531" w:type="dxa"/>
        </w:tcPr>
        <w:p w14:paraId="75208778" w14:textId="65EB110C" w:rsidR="002C4D52" w:rsidRDefault="002C4D52" w:rsidP="002C4D52">
          <w:pPr>
            <w:jc w:val="right"/>
            <w:rPr>
              <w:rStyle w:val="Pogrubienie"/>
              <w:sz w:val="16"/>
              <w:szCs w:val="16"/>
            </w:rPr>
          </w:pPr>
          <w:r>
            <w:rPr>
              <w:sz w:val="16"/>
              <w:szCs w:val="16"/>
              <w:shd w:val="clear" w:color="auto" w:fill="FFFFFF"/>
            </w:rPr>
            <w:t>Tel.+ 48</w:t>
          </w:r>
          <w:r w:rsidR="00A3618D">
            <w:rPr>
              <w:sz w:val="16"/>
              <w:szCs w:val="16"/>
              <w:shd w:val="clear" w:color="auto" w:fill="FFFFFF"/>
            </w:rPr>
            <w:t> 663 743 463</w:t>
          </w:r>
        </w:p>
      </w:tc>
    </w:tr>
    <w:tr w:rsidR="002C4D52" w14:paraId="620BC03D" w14:textId="77777777" w:rsidTr="005D2A7C">
      <w:tc>
        <w:tcPr>
          <w:tcW w:w="4531" w:type="dxa"/>
        </w:tcPr>
        <w:p w14:paraId="3F628E9F" w14:textId="77777777" w:rsidR="002C4D52" w:rsidRPr="002C4D52" w:rsidRDefault="002C4D52" w:rsidP="002C4D52">
          <w:pPr>
            <w:rPr>
              <w:b/>
              <w:bCs/>
              <w:shd w:val="clear" w:color="auto" w:fill="FFFFFF"/>
            </w:rPr>
          </w:pPr>
          <w:r>
            <w:rPr>
              <w:sz w:val="16"/>
              <w:szCs w:val="16"/>
              <w:shd w:val="clear" w:color="auto" w:fill="FFFFFF"/>
            </w:rPr>
            <w:t>ul. Marszałka Józefa Piłsudskiego 40</w:t>
          </w:r>
        </w:p>
      </w:tc>
      <w:tc>
        <w:tcPr>
          <w:tcW w:w="4531" w:type="dxa"/>
        </w:tcPr>
        <w:p w14:paraId="43064181" w14:textId="77777777" w:rsidR="002C4D52" w:rsidRDefault="00000000" w:rsidP="002C4D52">
          <w:pPr>
            <w:jc w:val="right"/>
            <w:rPr>
              <w:rStyle w:val="Pogrubienie"/>
              <w:sz w:val="16"/>
              <w:szCs w:val="16"/>
            </w:rPr>
          </w:pPr>
          <w:hyperlink r:id="rId1" w:history="1">
            <w:r w:rsidR="002C4D52" w:rsidRPr="00516DC9">
              <w:rPr>
                <w:rStyle w:val="Hipercze"/>
                <w:sz w:val="16"/>
                <w:szCs w:val="16"/>
                <w:lang w:val="de-DE"/>
              </w:rPr>
              <w:t>sklep@kotlycamino.pl</w:t>
            </w:r>
          </w:hyperlink>
        </w:p>
      </w:tc>
    </w:tr>
    <w:tr w:rsidR="002C4D52" w14:paraId="544CE717" w14:textId="77777777" w:rsidTr="005D2A7C">
      <w:tc>
        <w:tcPr>
          <w:tcW w:w="4531" w:type="dxa"/>
        </w:tcPr>
        <w:p w14:paraId="77DABDD9" w14:textId="2EB81951" w:rsidR="002C4D52" w:rsidRPr="002C4D52" w:rsidRDefault="00D5550F" w:rsidP="002C4D52">
          <w:pPr>
            <w:rPr>
              <w:sz w:val="16"/>
              <w:szCs w:val="16"/>
              <w:shd w:val="clear" w:color="auto" w:fill="FFFFFF"/>
            </w:rPr>
          </w:pPr>
          <w:r>
            <w:rPr>
              <w:sz w:val="16"/>
              <w:szCs w:val="16"/>
              <w:shd w:val="clear" w:color="auto" w:fill="FFFFFF"/>
            </w:rPr>
            <w:t>67-100 Nowa Sól</w:t>
          </w:r>
        </w:p>
      </w:tc>
      <w:tc>
        <w:tcPr>
          <w:tcW w:w="4531" w:type="dxa"/>
        </w:tcPr>
        <w:p w14:paraId="1DB217EF" w14:textId="77777777" w:rsidR="002C4D52" w:rsidRPr="002C4D52" w:rsidRDefault="00000000" w:rsidP="002C4D52">
          <w:pPr>
            <w:jc w:val="right"/>
            <w:rPr>
              <w:rStyle w:val="Pogrubienie"/>
              <w:b w:val="0"/>
              <w:bCs w:val="0"/>
              <w:lang w:val="en-US"/>
            </w:rPr>
          </w:pPr>
          <w:hyperlink r:id="rId2" w:history="1">
            <w:r w:rsidR="002C4D52" w:rsidRPr="002C4D52">
              <w:rPr>
                <w:rStyle w:val="Hipercze"/>
                <w:sz w:val="16"/>
                <w:szCs w:val="16"/>
                <w:lang w:val="en-US"/>
              </w:rPr>
              <w:t>www.kotlycamino.pl</w:t>
            </w:r>
          </w:hyperlink>
          <w:r w:rsidR="002C4D52" w:rsidRPr="002C4D52">
            <w:rPr>
              <w:sz w:val="16"/>
              <w:szCs w:val="16"/>
              <w:shd w:val="clear" w:color="auto" w:fill="FFFFFF"/>
              <w:lang w:val="en-US"/>
            </w:rPr>
            <w:t xml:space="preserve"> </w:t>
          </w:r>
        </w:p>
      </w:tc>
    </w:tr>
    <w:tr w:rsidR="00D5550F" w14:paraId="178B49E3" w14:textId="77777777" w:rsidTr="005D2A7C">
      <w:tc>
        <w:tcPr>
          <w:tcW w:w="4531" w:type="dxa"/>
        </w:tcPr>
        <w:p w14:paraId="71B44711" w14:textId="5F9D758A" w:rsidR="00D5550F" w:rsidRPr="002C4D52" w:rsidRDefault="00D5550F" w:rsidP="00D5550F">
          <w:pPr>
            <w:rPr>
              <w:sz w:val="16"/>
              <w:szCs w:val="16"/>
              <w:shd w:val="clear" w:color="auto" w:fill="FFFFFF"/>
            </w:rPr>
          </w:pPr>
          <w:r w:rsidRPr="002C4D52">
            <w:rPr>
              <w:sz w:val="16"/>
              <w:szCs w:val="16"/>
              <w:shd w:val="clear" w:color="auto" w:fill="FFFFFF"/>
            </w:rPr>
            <w:t>Nip 925 212 56 68,  Regon 369861986</w:t>
          </w:r>
        </w:p>
      </w:tc>
      <w:tc>
        <w:tcPr>
          <w:tcW w:w="4531" w:type="dxa"/>
        </w:tcPr>
        <w:p w14:paraId="2C175E59" w14:textId="74885B34" w:rsidR="00D5550F" w:rsidRPr="00D5550F" w:rsidRDefault="002235B4" w:rsidP="00D5550F">
          <w:pPr>
            <w:jc w:val="right"/>
            <w:rPr>
              <w:sz w:val="16"/>
              <w:szCs w:val="16"/>
              <w:shd w:val="clear" w:color="auto" w:fill="FFFFFF"/>
            </w:rPr>
          </w:pPr>
          <w:r>
            <w:rPr>
              <w:sz w:val="16"/>
              <w:szCs w:val="16"/>
              <w:shd w:val="clear" w:color="auto" w:fill="FFFFFF"/>
            </w:rPr>
            <w:t>ING Bank Śląski 90 1050 1911 1000 0090 3257 8784</w:t>
          </w:r>
        </w:p>
      </w:tc>
    </w:tr>
  </w:tbl>
  <w:p w14:paraId="19F02E4F" w14:textId="35E9C00B" w:rsidR="002C4D52" w:rsidRPr="002C4D52" w:rsidRDefault="002C4D52" w:rsidP="002C4D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DE6D" w14:textId="77777777" w:rsidR="002235B4" w:rsidRDefault="00223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32DB3" w14:textId="77777777" w:rsidR="006D1102" w:rsidRDefault="006D1102" w:rsidP="002C4D52">
      <w:pPr>
        <w:spacing w:after="0" w:line="240" w:lineRule="auto"/>
      </w:pPr>
      <w:r>
        <w:separator/>
      </w:r>
    </w:p>
  </w:footnote>
  <w:footnote w:type="continuationSeparator" w:id="0">
    <w:p w14:paraId="3AC47A60" w14:textId="77777777" w:rsidR="006D1102" w:rsidRDefault="006D1102" w:rsidP="002C4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E17D" w14:textId="77777777" w:rsidR="002235B4" w:rsidRDefault="002235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0569" w14:textId="6E4039FF" w:rsidR="002C4D52" w:rsidRDefault="002C4D52" w:rsidP="002C4D52">
    <w:pPr>
      <w:spacing w:after="0" w:line="240" w:lineRule="auto"/>
      <w:jc w:val="right"/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763FC002" wp14:editId="538BD81D">
          <wp:simplePos x="0" y="0"/>
          <wp:positionH relativeFrom="column">
            <wp:posOffset>-137795</wp:posOffset>
          </wp:positionH>
          <wp:positionV relativeFrom="paragraph">
            <wp:posOffset>-287655</wp:posOffset>
          </wp:positionV>
          <wp:extent cx="1284605" cy="8096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809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Pogrubienie"/>
        <w:sz w:val="27"/>
        <w:szCs w:val="27"/>
      </w:rPr>
      <w:t xml:space="preserve">                                                 </w:t>
    </w:r>
  </w:p>
  <w:p w14:paraId="105550F0" w14:textId="77777777" w:rsidR="002C4D52" w:rsidRDefault="002C4D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B6654" w14:textId="77777777" w:rsidR="002235B4" w:rsidRDefault="002235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52"/>
    <w:rsid w:val="000764F7"/>
    <w:rsid w:val="00086EDE"/>
    <w:rsid w:val="00091775"/>
    <w:rsid w:val="000942B6"/>
    <w:rsid w:val="000963C7"/>
    <w:rsid w:val="000B4089"/>
    <w:rsid w:val="0011729E"/>
    <w:rsid w:val="00125C64"/>
    <w:rsid w:val="001E6484"/>
    <w:rsid w:val="002132B3"/>
    <w:rsid w:val="002235B4"/>
    <w:rsid w:val="0022479E"/>
    <w:rsid w:val="00282A9D"/>
    <w:rsid w:val="002A57F2"/>
    <w:rsid w:val="002C4D52"/>
    <w:rsid w:val="00334A56"/>
    <w:rsid w:val="00340C82"/>
    <w:rsid w:val="00342DE9"/>
    <w:rsid w:val="00364040"/>
    <w:rsid w:val="00382E44"/>
    <w:rsid w:val="003A6623"/>
    <w:rsid w:val="00490F7A"/>
    <w:rsid w:val="00574E12"/>
    <w:rsid w:val="00592033"/>
    <w:rsid w:val="005D2A7C"/>
    <w:rsid w:val="00607424"/>
    <w:rsid w:val="00617986"/>
    <w:rsid w:val="006A0DC8"/>
    <w:rsid w:val="006D1102"/>
    <w:rsid w:val="006F430F"/>
    <w:rsid w:val="007E3C0A"/>
    <w:rsid w:val="00836543"/>
    <w:rsid w:val="00A10F8E"/>
    <w:rsid w:val="00A3618D"/>
    <w:rsid w:val="00B27993"/>
    <w:rsid w:val="00B81FE4"/>
    <w:rsid w:val="00B868EF"/>
    <w:rsid w:val="00D5550F"/>
    <w:rsid w:val="00F06BAA"/>
    <w:rsid w:val="00F1240A"/>
    <w:rsid w:val="00F82CF1"/>
    <w:rsid w:val="00F92013"/>
    <w:rsid w:val="00F93BBF"/>
    <w:rsid w:val="00FD6F2B"/>
    <w:rsid w:val="00FE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DB7324"/>
  <w15:chartTrackingRefBased/>
  <w15:docId w15:val="{8DCC34B0-D92E-4AF9-9BE2-9903BCED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040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4D5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C4D52"/>
  </w:style>
  <w:style w:type="paragraph" w:styleId="Stopka">
    <w:name w:val="footer"/>
    <w:basedOn w:val="Normalny"/>
    <w:link w:val="StopkaZnak"/>
    <w:uiPriority w:val="99"/>
    <w:unhideWhenUsed/>
    <w:rsid w:val="002C4D52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C4D52"/>
  </w:style>
  <w:style w:type="character" w:styleId="Pogrubienie">
    <w:name w:val="Strong"/>
    <w:qFormat/>
    <w:rsid w:val="002C4D52"/>
    <w:rPr>
      <w:b/>
      <w:bCs/>
    </w:rPr>
  </w:style>
  <w:style w:type="character" w:styleId="Hipercze">
    <w:name w:val="Hyperlink"/>
    <w:uiPriority w:val="99"/>
    <w:rsid w:val="002C4D52"/>
    <w:rPr>
      <w:color w:val="0563C1"/>
      <w:u w:val="single"/>
    </w:rPr>
  </w:style>
  <w:style w:type="table" w:styleId="Tabela-Siatka">
    <w:name w:val="Table Grid"/>
    <w:basedOn w:val="Standardowy"/>
    <w:uiPriority w:val="39"/>
    <w:rsid w:val="002C4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640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92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klep@kotlycamin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lycamino.pl/" TargetMode="External"/><Relationship Id="rId1" Type="http://schemas.openxmlformats.org/officeDocument/2006/relationships/hyperlink" Target="mailto:sklep@kotlycamino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C09A1-78F8-4B1D-B051-E1CBF634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Ostapowicz</dc:creator>
  <cp:keywords/>
  <dc:description/>
  <cp:lastModifiedBy>Dorota Ostapowicz</cp:lastModifiedBy>
  <cp:revision>2</cp:revision>
  <dcterms:created xsi:type="dcterms:W3CDTF">2024-04-26T12:08:00Z</dcterms:created>
  <dcterms:modified xsi:type="dcterms:W3CDTF">2024-04-26T12:08:00Z</dcterms:modified>
</cp:coreProperties>
</file>